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65C6"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>第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>届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  <w:lang w:val="en-US" w:eastAsia="zh-CN"/>
        </w:rPr>
        <w:t>长三角高校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>大学生实验室安全素养交流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活动方案</w:t>
      </w:r>
      <w:bookmarkStart w:id="6" w:name="_GoBack"/>
      <w:bookmarkEnd w:id="6"/>
    </w:p>
    <w:p w14:paraId="3E30257E">
      <w:pPr>
        <w:spacing w:line="440" w:lineRule="exact"/>
        <w:ind w:firstLine="560" w:firstLineChars="200"/>
        <w:rPr>
          <w:rFonts w:hint="eastAsia" w:ascii="仿宋" w:hAnsi="仿宋" w:eastAsia="仿宋" w:cs="方正仿宋_GB1803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2025年第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三届长三角高校</w:t>
      </w:r>
      <w:r>
        <w:rPr>
          <w:rFonts w:hint="eastAsia" w:ascii="仿宋" w:hAnsi="仿宋" w:eastAsia="仿宋" w:cs="仿宋"/>
          <w:sz w:val="28"/>
          <w:szCs w:val="32"/>
        </w:rPr>
        <w:t>大学生实验室安全素养交流活动将举办，活动分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个人展示</w:t>
      </w:r>
      <w:r>
        <w:rPr>
          <w:rFonts w:hint="eastAsia" w:ascii="仿宋" w:hAnsi="仿宋" w:eastAsia="仿宋" w:cs="仿宋"/>
          <w:sz w:val="28"/>
          <w:szCs w:val="32"/>
        </w:rPr>
        <w:t>和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团体交流两种形式</w:t>
      </w:r>
      <w:r>
        <w:rPr>
          <w:rFonts w:hint="eastAsia" w:ascii="仿宋" w:hAnsi="仿宋" w:eastAsia="仿宋" w:cs="仿宋"/>
          <w:sz w:val="28"/>
          <w:szCs w:val="32"/>
        </w:rPr>
        <w:t>，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具体规则如下：</w:t>
      </w:r>
    </w:p>
    <w:p w14:paraId="731C74FC">
      <w:pPr>
        <w:spacing w:line="440" w:lineRule="exact"/>
        <w:ind w:firstLine="561" w:firstLineChars="200"/>
        <w:rPr>
          <w:rFonts w:ascii="华文楷体" w:hAnsi="华文楷体" w:eastAsia="华文楷体" w:cs="华文楷体"/>
          <w:b/>
          <w:sz w:val="28"/>
          <w:szCs w:val="32"/>
        </w:rPr>
      </w:pPr>
      <w:r>
        <w:rPr>
          <w:rFonts w:hint="eastAsia" w:ascii="华文楷体" w:hAnsi="华文楷体" w:eastAsia="华文楷体" w:cs="华文楷体"/>
          <w:b/>
          <w:sz w:val="28"/>
          <w:szCs w:val="32"/>
        </w:rPr>
        <w:t>一、个人展示：</w:t>
      </w:r>
    </w:p>
    <w:p w14:paraId="25C0D312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个人展示活动分日挑战、周挑战、月挑战、总决赛四个部分。日挑战、周挑战、月挑战线上举行。日挑战冠军，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周挑战冠、亚、季军，</w:t>
      </w:r>
      <w:r>
        <w:rPr>
          <w:rFonts w:hint="eastAsia" w:ascii="仿宋" w:hAnsi="仿宋" w:eastAsia="仿宋" w:cs="仿宋"/>
          <w:sz w:val="28"/>
          <w:szCs w:val="32"/>
        </w:rPr>
        <w:t>月挑战冠、亚、季军，将分别获得由</w:t>
      </w:r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/>
        </w:rPr>
        <w:t>主办单位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颁发获奖证书及奖励。</w:t>
      </w:r>
    </w:p>
    <w:p w14:paraId="716E263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参与学生自行关注微信公众号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“实验室安全知识竞赛”，</w:t>
      </w:r>
      <w:r>
        <w:rPr>
          <w:rFonts w:hint="eastAsia" w:ascii="仿宋" w:hAnsi="仿宋" w:eastAsia="仿宋" w:cs="仿宋"/>
          <w:sz w:val="28"/>
          <w:szCs w:val="32"/>
        </w:rPr>
        <w:t>注册进入系统进行实验室安全知识学习、自测，线上比赛用题与学习题库一致。</w:t>
      </w:r>
    </w:p>
    <w:p w14:paraId="29BBF8AC">
      <w:pPr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32"/>
        </w:rPr>
      </w:pPr>
      <w:bookmarkStart w:id="0" w:name="_Hlk205291411"/>
      <w:r>
        <w:rPr>
          <w:rFonts w:hint="eastAsia" w:ascii="仿宋" w:hAnsi="仿宋" w:eastAsia="仿宋" w:cs="仿宋"/>
          <w:b/>
          <w:sz w:val="28"/>
          <w:szCs w:val="32"/>
        </w:rPr>
        <w:t>（一）日挑战：</w:t>
      </w:r>
    </w:p>
    <w:p w14:paraId="2B3FB46E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1.参赛资格：所有在线注册，并得到身份确认的在校大学生。</w:t>
      </w:r>
    </w:p>
    <w:p w14:paraId="45F9A08D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2.比赛时间：2</w:t>
      </w:r>
      <w:r>
        <w:rPr>
          <w:rFonts w:ascii="仿宋" w:hAnsi="仿宋" w:eastAsia="仿宋" w:cs="仿宋"/>
          <w:sz w:val="28"/>
          <w:szCs w:val="32"/>
        </w:rPr>
        <w:t>02</w:t>
      </w:r>
      <w:r>
        <w:rPr>
          <w:rFonts w:hint="eastAsia" w:ascii="仿宋" w:hAnsi="仿宋" w:eastAsia="仿宋" w:cs="仿宋"/>
          <w:sz w:val="28"/>
          <w:szCs w:val="32"/>
        </w:rPr>
        <w:t>5年9月2日——1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32"/>
        </w:rPr>
        <w:t>日，每周6天（除“周挑战”举办日——周一外的其余6天）。</w:t>
      </w:r>
    </w:p>
    <w:bookmarkEnd w:id="0"/>
    <w:p w14:paraId="14910ABB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3.涉及题型：各类型单选题，每题答题时间为10秒；</w:t>
      </w:r>
    </w:p>
    <w:p w14:paraId="1B5562AE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4.积分规则：答对一题得1分，答错或答题过时本次挑战终止，参赛选手每天有三次挑战机会，三次挑战中的最高分为该选手的当天得分，得分最高的参赛选手即为当天的“日冠军”。同分的情况下，答题时间短的胜出（下同），</w:t>
      </w:r>
      <w:bookmarkStart w:id="1" w:name="_Hlk205291473"/>
      <w:r>
        <w:rPr>
          <w:rFonts w:hint="eastAsia" w:ascii="仿宋" w:hAnsi="仿宋" w:eastAsia="仿宋" w:cs="仿宋"/>
          <w:sz w:val="28"/>
          <w:szCs w:val="32"/>
        </w:rPr>
        <w:t>日挑战赛成绩统计时间为当日00:00-24:00。</w:t>
      </w:r>
    </w:p>
    <w:bookmarkEnd w:id="1"/>
    <w:p w14:paraId="35B77046">
      <w:pPr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（二）周挑战：</w:t>
      </w:r>
    </w:p>
    <w:p w14:paraId="595AF6B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1.参赛资格：当周参与日挑战累计达4天及以上的选手；参赛学生可在每天通过公众号进行挑战，挑战满四天即可参加周挑战。</w:t>
      </w:r>
    </w:p>
    <w:p w14:paraId="11B77053">
      <w:pPr>
        <w:spacing w:line="4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32"/>
        </w:rPr>
        <w:t>2.</w:t>
      </w:r>
      <w:bookmarkStart w:id="2" w:name="_Hlk205291585"/>
      <w:r>
        <w:rPr>
          <w:rFonts w:hint="eastAsia" w:ascii="仿宋" w:hAnsi="仿宋" w:eastAsia="仿宋" w:cs="仿宋"/>
          <w:sz w:val="28"/>
          <w:szCs w:val="32"/>
        </w:rPr>
        <w:t>比赛时间：活动期间每周一下午14:00；2025年周挑战赛将举办七次分别为：9月8日、15日、22日、29日，10月13日、20日、27日。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10月13日的周挑战因跨度两周（系双周挑战），故获奖人数翻倍。</w:t>
      </w:r>
    </w:p>
    <w:bookmarkEnd w:id="2"/>
    <w:p w14:paraId="455CC93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3.涉及题型：各类型，单选择题+多项选择题。</w:t>
      </w:r>
    </w:p>
    <w:p w14:paraId="13A00B24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4.积分规则：周挑战成绩=基础分+周挑战参赛得分，基础分=当周总积分/参赛天数（当周参与“日挑战”的平均分）；</w:t>
      </w:r>
    </w:p>
    <w:p w14:paraId="7DD8147A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参赛学生须在1</w:t>
      </w:r>
      <w:r>
        <w:rPr>
          <w:rFonts w:ascii="仿宋" w:hAnsi="仿宋" w:eastAsia="仿宋" w:cs="仿宋"/>
          <w:sz w:val="28"/>
          <w:szCs w:val="32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分钟内，完成</w:t>
      </w:r>
      <w:r>
        <w:rPr>
          <w:rFonts w:ascii="仿宋" w:hAnsi="仿宋" w:eastAsia="仿宋" w:cs="仿宋"/>
          <w:sz w:val="28"/>
          <w:szCs w:val="32"/>
        </w:rPr>
        <w:t>40</w:t>
      </w:r>
      <w:r>
        <w:rPr>
          <w:rFonts w:hint="eastAsia" w:ascii="仿宋" w:hAnsi="仿宋" w:eastAsia="仿宋" w:cs="仿宋"/>
          <w:sz w:val="28"/>
          <w:szCs w:val="32"/>
        </w:rPr>
        <w:t>道单选择，</w:t>
      </w:r>
      <w:r>
        <w:rPr>
          <w:rFonts w:ascii="仿宋" w:hAnsi="仿宋" w:eastAsia="仿宋" w:cs="仿宋"/>
          <w:sz w:val="28"/>
          <w:szCs w:val="32"/>
        </w:rPr>
        <w:t>30</w:t>
      </w:r>
      <w:r>
        <w:rPr>
          <w:rFonts w:hint="eastAsia" w:ascii="仿宋" w:hAnsi="仿宋" w:eastAsia="仿宋" w:cs="仿宋"/>
          <w:sz w:val="28"/>
          <w:szCs w:val="32"/>
        </w:rPr>
        <w:t>道多选题。答对一道单选题德1分，答对一道多选题德2分，每题有一次答题机会。</w:t>
      </w:r>
    </w:p>
    <w:p w14:paraId="6596998F">
      <w:pPr>
        <w:spacing w:line="4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32"/>
        </w:rPr>
        <w:t>当周周挑战成绩最高的选手称为“周冠军”，第二、三名分别为周亚军、周季军。</w:t>
      </w:r>
      <w:bookmarkStart w:id="3" w:name="_Hlk205291647"/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10月13日的周挑战的周冠军、周亚军、周季军各两名。</w:t>
      </w:r>
    </w:p>
    <w:bookmarkEnd w:id="3"/>
    <w:p w14:paraId="5D8DEBEC">
      <w:pPr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（三）月挑战：</w:t>
      </w:r>
    </w:p>
    <w:p w14:paraId="28A0A8EF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1.参赛资格（共20人）：活动周期内周挑战前三名，累计日挑战达20天及以上且排在前8名者可参加月挑战</w:t>
      </w:r>
    </w:p>
    <w:p w14:paraId="367D9764">
      <w:pPr>
        <w:spacing w:line="440" w:lineRule="exact"/>
        <w:ind w:firstLine="840" w:firstLineChars="3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1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⑴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计分周期月产生的“周冠军”、“周亚军”、“周季军”对应周内重复获得的参赛资格依次顺延，1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人。</w:t>
      </w:r>
    </w:p>
    <w:p w14:paraId="0B25A482">
      <w:pPr>
        <w:spacing w:line="440" w:lineRule="exact"/>
        <w:ind w:firstLine="840" w:firstLineChars="3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2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⑵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累计日挑战达20天及以上者，且成绩排在前8名的选手。</w:t>
      </w:r>
    </w:p>
    <w:p w14:paraId="3E24C626">
      <w:pPr>
        <w:spacing w:line="4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32"/>
        </w:rPr>
        <w:t>2.</w:t>
      </w:r>
      <w:bookmarkStart w:id="4" w:name="_Hlk205291696"/>
      <w:r>
        <w:rPr>
          <w:rFonts w:hint="eastAsia" w:ascii="仿宋" w:hAnsi="仿宋" w:eastAsia="仿宋" w:cs="仿宋"/>
          <w:sz w:val="28"/>
          <w:szCs w:val="32"/>
        </w:rPr>
        <w:t>比赛时间：2025年月挑战赛将</w:t>
      </w:r>
      <w:bookmarkStart w:id="5" w:name="_Hlk205293078"/>
      <w:r>
        <w:rPr>
          <w:rFonts w:hint="eastAsia" w:ascii="仿宋" w:hAnsi="仿宋" w:eastAsia="仿宋" w:cs="仿宋"/>
          <w:sz w:val="28"/>
          <w:szCs w:val="32"/>
        </w:rPr>
        <w:t>于9月29日（周一）</w:t>
      </w:r>
      <w:bookmarkEnd w:id="5"/>
      <w:r>
        <w:rPr>
          <w:rFonts w:hint="eastAsia" w:ascii="仿宋" w:hAnsi="仿宋" w:eastAsia="仿宋" w:cs="仿宋"/>
          <w:sz w:val="28"/>
          <w:szCs w:val="32"/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10月27日（周一）下午15:30各举办一次。</w:t>
      </w:r>
    </w:p>
    <w:bookmarkEnd w:id="4"/>
    <w:p w14:paraId="23D27F1E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3.涉及题型：各类型题。</w:t>
      </w:r>
    </w:p>
    <w:p w14:paraId="5D63572C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4.参赛要求:参赛选手须赛前准备一个安静的独立空间（家、寝室、教室、办公室等场所）、两台终端设备（手机或电脑等），一台终端登录组委会指定的第三方软件，参赛时段全程开启音视频，参赛时段答题人完全展现、且全程不离开工作人员视野，便于在线观摩；另一台终端登录组委会指定的比赛系统；比赛开始前每位选手须在线亮明身份。月挑战整个比赛进程由主持人在线引导。</w:t>
      </w:r>
    </w:p>
    <w:p w14:paraId="47141271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5.月挑战赛比赛方式分:争分夺秒、眼捷手快、洞烛机先三个环节：</w:t>
      </w:r>
    </w:p>
    <w:p w14:paraId="6814629F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1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⑴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争分夺秒，系统在全题库中随机出题，各参赛选手所答题目以及题序一致，选手需在60秒时限内尽可能多的答对题目，答对或答错，系统直接跳转下一题，不答则停留当前题目，60秒倒计时归零本轮答题结束，答对一题得20分，答错一题倒扣10分。“争分夺秒”将开展三轮，三次的总积分为本环节的成绩。</w:t>
      </w:r>
    </w:p>
    <w:p w14:paraId="71186B5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2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⑵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眼捷手快，系统在全题库中随机抽题，每次1题，答题时限15秒（题目读完后计时开始），第一个提供正确答案的选手得50分，第二个提供正确答案的选手得4分，第三个提供正确答案的选手得30分，在规定时间内提交正确答案的其他选手每人得20分，答错倒扣30分，没有提交答案或放弃答题的不得分，共出题10次。</w:t>
      </w:r>
    </w:p>
    <w:p w14:paraId="50DAD2EE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3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⑶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洞烛机先：实验安全隐患排查实操题，系统播放一段实验室（场所）短视频，选手须以实验室安全督查员的视角去寻找安全隐患。短视频播放两次，第一次播放结束后间隔3秒，再重复播放一遍，作答时间为短视频播放结束后</w:t>
      </w:r>
      <w:r>
        <w:rPr>
          <w:rFonts w:ascii="仿宋" w:hAnsi="仿宋" w:eastAsia="仿宋" w:cs="仿宋"/>
          <w:sz w:val="28"/>
          <w:szCs w:val="32"/>
        </w:rPr>
        <w:t>12</w:t>
      </w:r>
      <w:r>
        <w:rPr>
          <w:rFonts w:hint="eastAsia" w:ascii="仿宋" w:hAnsi="仿宋" w:eastAsia="仿宋" w:cs="仿宋"/>
          <w:sz w:val="28"/>
          <w:szCs w:val="32"/>
        </w:rPr>
        <w:t>0秒内，要求参赛选手在视频中找出存在的安全隐患，通过终端输入答案，规定时间内未正式提交前可以修改答案，视频包含若干个安全隐患点，找对一处得50分，找错或未找出不得分。</w:t>
      </w:r>
    </w:p>
    <w:p w14:paraId="75DAC4B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争分夺秒、眼捷手快、洞烛机先三个环节获得的积分为月挑战赛的成绩（如前三名有同分的情况下，让同分选手用“眼捷手快”的方式参加排位赛，直到决出前三名为止）。</w:t>
      </w:r>
    </w:p>
    <w:p w14:paraId="64B94232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</w:p>
    <w:p w14:paraId="322D6E7A">
      <w:pPr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（四）个人总决赛：</w:t>
      </w:r>
    </w:p>
    <w:p w14:paraId="13F410E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1.参赛资格</w:t>
      </w:r>
    </w:p>
    <w:p w14:paraId="1538DB1D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活动周期内月挑战前三名、周冠军、累计日挑战达40天及以上且排在前6名者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共20人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可参加年度个人总决赛</w:t>
      </w:r>
    </w:p>
    <w:p w14:paraId="413AAAAC">
      <w:pPr>
        <w:spacing w:line="440" w:lineRule="exact"/>
        <w:ind w:firstLine="840" w:firstLineChars="3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1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⑴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月赛的前三名。</w:t>
      </w:r>
    </w:p>
    <w:p w14:paraId="02B258BD">
      <w:pPr>
        <w:spacing w:line="440" w:lineRule="exact"/>
        <w:ind w:firstLine="840" w:firstLineChars="3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2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⑵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周赛的冠军。</w:t>
      </w:r>
    </w:p>
    <w:p w14:paraId="0F02EC62">
      <w:pPr>
        <w:spacing w:line="440" w:lineRule="exact"/>
        <w:ind w:firstLine="840" w:firstLineChars="3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3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⑶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累计参与日挑战40天及以上且成绩均分排在前6名的选手。</w:t>
      </w:r>
    </w:p>
    <w:p w14:paraId="7E331509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个人总决赛将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于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lang w:val="en-US" w:eastAsia="zh-CN"/>
        </w:rPr>
        <w:t>2025年10月底（或11月初）</w:t>
      </w:r>
      <w:r>
        <w:rPr>
          <w:rFonts w:hint="eastAsia" w:ascii="仿宋" w:hAnsi="仿宋" w:eastAsia="仿宋" w:cs="仿宋"/>
          <w:sz w:val="28"/>
          <w:szCs w:val="32"/>
        </w:rPr>
        <w:t>在上海工程技术大学松江校区举行，线下比赛用题在学习题库的基础上略有增加。</w:t>
      </w:r>
    </w:p>
    <w:p w14:paraId="08BAFC46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2.个人总决赛分四个环节</w:t>
      </w:r>
    </w:p>
    <w:p w14:paraId="086CC29B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1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⑴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争分夺秒：系统在全题库中随机出题，各参赛选手所答题目以及题序一致，选手需在60秒时限内尽可能多的答对题目，答对或答错，系统直接跳转下一题，不答则停留当前题目，60秒倒计时归零本轮答题结束，答对一题得20分，答错一题倒扣10分。个人总决赛将开展五轮“争分夺秒”赛，选手五次的累计得分为本环节的成绩。</w:t>
      </w:r>
    </w:p>
    <w:p w14:paraId="4F72582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2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⑵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心知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肚</w:t>
      </w:r>
      <w:r>
        <w:rPr>
          <w:rFonts w:hint="eastAsia" w:ascii="仿宋" w:hAnsi="仿宋" w:eastAsia="仿宋" w:cs="仿宋"/>
          <w:sz w:val="28"/>
          <w:szCs w:val="32"/>
        </w:rPr>
        <w:t>明：答题方式空格填空，系统将以题库中的选择题和判断题为知识点，用填空题的方式发布题目，每次1题，答题时限30秒（题目读完后计时开始），第一个提供正确答案的选手得50分（题干里将提示须填答案的类型，与题库知识点完全一致的答案为正确答案），第二个提供正确答案的选手得40分，第三个提供正确答案的选手得30分，在规定时间内提交正确答案的其他选手每人得20分，答错倒扣20分，在规定时间内没有提交答案或放弃答题的不得分，共出题10次。</w:t>
      </w:r>
    </w:p>
    <w:p w14:paraId="70AB96B8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3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⑶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眼捷手快：选手使用抢答器，举牌答题。系统在全题库中随机抽题，每次1题，智能读题完毕后，参赛选手在听到电子提示音“3、2、1，开始“后迅速按下抢答器，拴到答题权的选手在听到“请*号台答题”后3秒内高举选项牌，答案以选项牌为准；若听到“*号台犯规”，则重新开始抢答，同一道题目连续3次犯规抢答，切换下一题。答对得6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分，答错扣4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分，抢答犯规扣2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分。本环节共出题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0次。</w:t>
      </w:r>
    </w:p>
    <w:p w14:paraId="01C1FB8C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4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⑷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火眼金睛：实验安全隐患排查实操题，系统播放一段实验短视频，选手须以实验室安全督查员的视角去寻找安全隐患，短视频播放两次，第一次播放结束后间隔3秒，再重复播放一遍，作答时间为短视频播放结束后120秒内，要求参赛选手在视频中找出存在的安全隐患（包括人、物、环境），通过终端输入答案，规定时间内未正式提交前可以修改答案，视频包含若干个安全隐患点，找对一处得50分，找错未找出不得分。</w:t>
      </w:r>
    </w:p>
    <w:p w14:paraId="09DBD02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以上四个环节（争分夺秒、心知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肚</w:t>
      </w:r>
      <w:r>
        <w:rPr>
          <w:rFonts w:hint="eastAsia" w:ascii="仿宋" w:hAnsi="仿宋" w:eastAsia="仿宋" w:cs="仿宋"/>
          <w:sz w:val="28"/>
          <w:szCs w:val="32"/>
        </w:rPr>
        <w:t>明、眼捷手快、火眼金睛）获得的总分为个人总决赛排位依据。（前三名有同分的情况下，用“眼捷手快”的方式进行加时赛，直到决出前三名为止）。</w:t>
      </w:r>
    </w:p>
    <w:p w14:paraId="50CD14AD">
      <w:pPr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个人总决赛设冠、亚、季军若干名，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将分别获得由主办单位颁发证书及奖励。</w:t>
      </w:r>
    </w:p>
    <w:p w14:paraId="25317CD6">
      <w:pPr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32"/>
        </w:rPr>
      </w:pPr>
    </w:p>
    <w:p w14:paraId="669F1DA2">
      <w:pPr>
        <w:spacing w:line="440" w:lineRule="exact"/>
        <w:ind w:firstLine="561" w:firstLineChars="200"/>
        <w:rPr>
          <w:rFonts w:ascii="华文楷体" w:hAnsi="华文楷体" w:eastAsia="华文楷体" w:cs="华文楷体"/>
          <w:b/>
          <w:sz w:val="28"/>
          <w:szCs w:val="32"/>
        </w:rPr>
      </w:pPr>
      <w:r>
        <w:rPr>
          <w:rFonts w:hint="eastAsia" w:ascii="华文楷体" w:hAnsi="华文楷体" w:eastAsia="华文楷体" w:cs="华文楷体"/>
          <w:b/>
          <w:sz w:val="28"/>
          <w:szCs w:val="32"/>
        </w:rPr>
        <w:t>二、团体交流：</w:t>
      </w:r>
    </w:p>
    <w:p w14:paraId="7A3D2457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团体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交流决赛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lang w:eastAsia="zh-CN"/>
        </w:rPr>
        <w:t>将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于2025年11月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lang w:val="en-US" w:eastAsia="zh-CN"/>
        </w:rPr>
        <w:t>份在我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  <w:lang w:eastAsia="zh-CN"/>
        </w:rPr>
        <w:t>校</w:t>
      </w:r>
      <w:r>
        <w:rPr>
          <w:rFonts w:hint="eastAsia" w:ascii="方正仿宋_GB18030" w:hAnsi="方正仿宋_GB18030" w:eastAsia="方正仿宋_GB18030" w:cs="方正仿宋_GB18030"/>
          <w:sz w:val="28"/>
          <w:szCs w:val="32"/>
        </w:rPr>
        <w:t>举办</w:t>
      </w:r>
      <w:r>
        <w:rPr>
          <w:rFonts w:hint="eastAsia" w:ascii="仿宋" w:hAnsi="仿宋" w:eastAsia="仿宋" w:cs="仿宋"/>
          <w:sz w:val="28"/>
          <w:szCs w:val="32"/>
        </w:rPr>
        <w:t>线下举办。</w:t>
      </w:r>
    </w:p>
    <w:p w14:paraId="0AB8B81D">
      <w:pPr>
        <w:spacing w:line="440" w:lineRule="exact"/>
        <w:ind w:firstLine="560" w:firstLineChars="200"/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赛程：</w:t>
      </w:r>
    </w:p>
    <w:p w14:paraId="4B4DC551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分崭露头角（排位赛）和群雄对决（晋级赛/争霸赛）两个部分：</w:t>
      </w:r>
    </w:p>
    <w:p w14:paraId="2427C0FA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 xml:space="preserve"> 崭露头角，分选手独秀，举队群秀，队间争秀，心知肚明，洞烛机先五个环节。</w:t>
      </w:r>
    </w:p>
    <w:p w14:paraId="6B7BED0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1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⑴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选手独秀：本环节中，所有参赛选手分A、B、C三轮依次独立作答，A轮答题时，编号为“A”的选手起立单独操作终端设备参与答题，B、C成员须坐在座位上不能以任何方式协助；（B轮、C轮答题时同样）</w:t>
      </w:r>
    </w:p>
    <w:p w14:paraId="0C40093F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系统在“通识类”题库中随机抽取5题，答对1题，得20分，答错或不答不得分，答题时间90秒，倒计时结束，系统直接收回每台终端设备的答题权。</w:t>
      </w:r>
    </w:p>
    <w:p w14:paraId="0FAF6D43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fldChar w:fldCharType="begin"/>
      </w:r>
      <w:r>
        <w:rPr>
          <w:rFonts w:hint="eastAsia" w:ascii="仿宋" w:hAnsi="仿宋" w:eastAsia="仿宋" w:cs="仿宋"/>
          <w:sz w:val="28"/>
          <w:szCs w:val="32"/>
        </w:rPr>
        <w:instrText xml:space="preserve"> = 2 \* GB2 \* MERGEFORMAT </w:instrText>
      </w:r>
      <w:r>
        <w:rPr>
          <w:rFonts w:hint="eastAsia" w:ascii="仿宋" w:hAnsi="仿宋" w:eastAsia="仿宋" w:cs="仿宋"/>
          <w:sz w:val="28"/>
          <w:szCs w:val="32"/>
        </w:rPr>
        <w:fldChar w:fldCharType="separate"/>
      </w:r>
      <w:r>
        <w:rPr>
          <w:rFonts w:ascii="仿宋" w:hAnsi="仿宋" w:eastAsia="仿宋" w:cs="仿宋"/>
          <w:sz w:val="28"/>
          <w:szCs w:val="32"/>
        </w:rPr>
        <w:t>⑵</w:t>
      </w:r>
      <w:r>
        <w:rPr>
          <w:rFonts w:hint="eastAsia"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举队群秀：参赛队员协作答题，队长或指定选手操作答题设备。系统在全部题库中分三次随机各抽取5题（共15题），答对1题，得20分，答错或不答不得分，每组答题时间90秒，倒计时结束，系统直接收回每台终端设备的答题权。</w:t>
      </w:r>
    </w:p>
    <w:p w14:paraId="57FF5FBB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fldChar w:fldCharType="begin"/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32"/>
        </w:rPr>
        <w:instrText xml:space="preserve">= 3 \* GB2</w:instrText>
      </w:r>
      <w:r>
        <w:rPr>
          <w:rFonts w:ascii="仿宋" w:hAnsi="仿宋" w:eastAsia="仿宋" w:cs="仿宋"/>
          <w:sz w:val="28"/>
          <w:szCs w:val="32"/>
        </w:rPr>
        <w:instrText xml:space="preserve"> </w:instrText>
      </w:r>
      <w:r>
        <w:rPr>
          <w:rFonts w:ascii="仿宋" w:hAnsi="仿宋" w:eastAsia="仿宋" w:cs="仿宋"/>
          <w:sz w:val="28"/>
          <w:szCs w:val="32"/>
        </w:rPr>
        <w:fldChar w:fldCharType="separate"/>
      </w:r>
      <w:r>
        <w:rPr>
          <w:rFonts w:hint="eastAsia" w:ascii="仿宋" w:hAnsi="仿宋" w:eastAsia="仿宋" w:cs="仿宋"/>
          <w:sz w:val="28"/>
          <w:szCs w:val="32"/>
        </w:rPr>
        <w:t>⑶</w:t>
      </w:r>
      <w:r>
        <w:rPr>
          <w:rFonts w:ascii="仿宋" w:hAnsi="仿宋" w:eastAsia="仿宋" w:cs="仿宋"/>
          <w:sz w:val="28"/>
          <w:szCs w:val="32"/>
        </w:rPr>
        <w:fldChar w:fldCharType="end"/>
      </w:r>
      <w:r>
        <w:rPr>
          <w:rFonts w:hint="eastAsia" w:ascii="仿宋" w:hAnsi="仿宋" w:eastAsia="仿宋" w:cs="仿宋"/>
          <w:sz w:val="28"/>
          <w:szCs w:val="32"/>
        </w:rPr>
        <w:t>队间争秀：参赛队伍使用抢答器，举牌答题。系统在全题库中随机抽题，每次1题，智能读题完毕后，参赛选手在听到电子提示音“3、2、1，开始”后迅速按下抢答器，抢到答题权的选手在听到“请*号台答题”后3秒内高举选项牌，答案以选项牌为准；若听到“*号台犯规”，则重新开始抢答，同一道题目连续3次犯规抢答，切换下一题。答对得</w:t>
      </w:r>
      <w:r>
        <w:rPr>
          <w:rFonts w:ascii="仿宋" w:hAnsi="仿宋" w:eastAsia="仿宋" w:cs="仿宋"/>
          <w:sz w:val="28"/>
          <w:szCs w:val="32"/>
        </w:rPr>
        <w:t>50</w:t>
      </w:r>
      <w:r>
        <w:rPr>
          <w:rFonts w:hint="eastAsia" w:ascii="仿宋" w:hAnsi="仿宋" w:eastAsia="仿宋" w:cs="仿宋"/>
          <w:sz w:val="28"/>
          <w:szCs w:val="32"/>
        </w:rPr>
        <w:t>分，答错扣</w:t>
      </w:r>
      <w:r>
        <w:rPr>
          <w:rFonts w:ascii="仿宋" w:hAnsi="仿宋" w:eastAsia="仿宋" w:cs="仿宋"/>
          <w:sz w:val="28"/>
          <w:szCs w:val="32"/>
        </w:rPr>
        <w:t>30</w:t>
      </w:r>
      <w:r>
        <w:rPr>
          <w:rFonts w:hint="eastAsia" w:ascii="仿宋" w:hAnsi="仿宋" w:eastAsia="仿宋" w:cs="仿宋"/>
          <w:sz w:val="28"/>
          <w:szCs w:val="32"/>
        </w:rPr>
        <w:t>分，抢答犯规扣2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分。本环节共出题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0次。</w:t>
      </w:r>
    </w:p>
    <w:p w14:paraId="7B087234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⑷心知肚明：参赛队员协作答题，队长或指定选手操作答题设备。答题方式为终端输入空格填空，系统将以题库中的选择题和判断题为知识点，用填空题的方式发布题目，每次1题，答题时限30秒（题目读完后开始计时），第一个提供正确答案的选手得50分（题干里将提示须填答案的类型，与题库知识点完全一致的答案为正确答案），第二个提供正确答案的选手得30分，第三个提供正确答案的选手得20分，在规定时间内提交正确答案的其他选手每人得10分，答错倒扣20分，在规定时间内没有提交答案或放弃答题的不得分。共出题10次。</w:t>
      </w:r>
    </w:p>
    <w:p w14:paraId="36D698A8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(</w:t>
      </w:r>
      <w:r>
        <w:rPr>
          <w:rFonts w:ascii="仿宋" w:hAnsi="仿宋" w:eastAsia="仿宋" w:cs="仿宋"/>
          <w:sz w:val="28"/>
          <w:szCs w:val="32"/>
        </w:rPr>
        <w:t>5)</w:t>
      </w:r>
      <w:r>
        <w:rPr>
          <w:rFonts w:hint="eastAsia" w:ascii="仿宋" w:hAnsi="仿宋" w:eastAsia="仿宋" w:cs="仿宋"/>
          <w:sz w:val="28"/>
          <w:szCs w:val="32"/>
        </w:rPr>
        <w:t>洞烛机先：实验室安全隐患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sz w:val="28"/>
          <w:szCs w:val="32"/>
        </w:rPr>
        <w:t>实操题，系统播放一段实验室（场所）短视频，作答者以实验室安全督查员的视角去寻找安全隐患。短视频播放两次，第一次播放结束后间隔3秒，再重复播放一遍，作答时间为从短视频播放结束后1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0秒内，要求参赛选手在视频中找出存在的安全隐患，通过终端输入答案，规定时间内未正式提交前可以修改答案，视频包含若干个安全隐患点，找对一处得50分，找错或未找出不得分。</w:t>
      </w:r>
    </w:p>
    <w:p w14:paraId="1D4A7B2C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上述五个(选手独秀、举队群秀、队间争秀、心知肚明、洞烛机先)环节获得的累计总分为崭露头角的成绩。</w:t>
      </w:r>
    </w:p>
    <w:p w14:paraId="371F140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决赛崭露头角赛程中排名前1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的队伍（如有同分，则让同分赛队用“心知肚明”的方式参加排位赛，直到决出先后为止）进入群雄对决赛程。</w:t>
      </w:r>
    </w:p>
    <w:p w14:paraId="5F545F79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2.群雄对决，分争分夺秒、眼捷手快、狭路相逢、火眼金睛四个环节。崭露头角赛程中的得分，不带入本赛程，系统授予给每支参赛队伍基础分300分。</w:t>
      </w:r>
    </w:p>
    <w:p w14:paraId="0E123CF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1）眼捷手快：参赛队伍使用抢答器，举牌答题。系统在全题库中随机抽题，每次1题，智能读题完毕后，参赛选手在听到电子提示音“3、2、1，开始”后迅速按下抢答器，抢到答题权的选手在听到“请*号台答题”后3秒内高举选项牌，答案以选项牌为准；若听到“*号台犯规”，则重新开始抢答，同一道题目连续3次犯规抢答，切换下一题。答对得</w:t>
      </w:r>
      <w:r>
        <w:rPr>
          <w:rFonts w:ascii="仿宋" w:hAnsi="仿宋" w:eastAsia="仿宋" w:cs="仿宋"/>
          <w:sz w:val="28"/>
          <w:szCs w:val="32"/>
        </w:rPr>
        <w:t>60</w:t>
      </w:r>
      <w:r>
        <w:rPr>
          <w:rFonts w:hint="eastAsia" w:ascii="仿宋" w:hAnsi="仿宋" w:eastAsia="仿宋" w:cs="仿宋"/>
          <w:sz w:val="28"/>
          <w:szCs w:val="32"/>
        </w:rPr>
        <w:t>分，答错扣</w:t>
      </w:r>
      <w:r>
        <w:rPr>
          <w:rFonts w:ascii="仿宋" w:hAnsi="仿宋" w:eastAsia="仿宋" w:cs="仿宋"/>
          <w:sz w:val="28"/>
          <w:szCs w:val="32"/>
        </w:rPr>
        <w:t>40</w:t>
      </w:r>
      <w:r>
        <w:rPr>
          <w:rFonts w:hint="eastAsia" w:ascii="仿宋" w:hAnsi="仿宋" w:eastAsia="仿宋" w:cs="仿宋"/>
          <w:sz w:val="28"/>
          <w:szCs w:val="32"/>
        </w:rPr>
        <w:t>分，抢答犯规扣2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分。本环节共出题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0次。</w:t>
      </w:r>
    </w:p>
    <w:p w14:paraId="6CB97DCF">
      <w:pPr>
        <w:spacing w:line="440" w:lineRule="exac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</w:t>
      </w:r>
      <w:r>
        <w:rPr>
          <w:rFonts w:ascii="仿宋" w:hAnsi="仿宋" w:eastAsia="仿宋" w:cs="仿宋"/>
          <w:sz w:val="28"/>
          <w:szCs w:val="32"/>
        </w:rPr>
        <w:t xml:space="preserve">    (2)</w:t>
      </w:r>
      <w:r>
        <w:rPr>
          <w:rFonts w:hint="eastAsia" w:ascii="仿宋" w:hAnsi="仿宋" w:eastAsia="仿宋" w:cs="仿宋"/>
          <w:sz w:val="28"/>
          <w:szCs w:val="32"/>
        </w:rPr>
        <w:t>狭路相逢：本环节选通过平板进行“抢权限”，时间最短的可以有权选择P</w:t>
      </w:r>
      <w:r>
        <w:rPr>
          <w:rFonts w:ascii="仿宋" w:hAnsi="仿宋" w:eastAsia="仿宋" w:cs="仿宋"/>
          <w:sz w:val="28"/>
          <w:szCs w:val="32"/>
        </w:rPr>
        <w:t>K</w:t>
      </w:r>
      <w:r>
        <w:rPr>
          <w:rFonts w:hint="eastAsia" w:ascii="仿宋" w:hAnsi="仿宋" w:eastAsia="仿宋" w:cs="仿宋"/>
          <w:sz w:val="28"/>
          <w:szCs w:val="32"/>
        </w:rPr>
        <w:t>的队伍，而被选到的队伍在平板上选择是答题方还是出题方。答题方回答正确得3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分/题，同时出题方倒扣2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分/题；答题方回答错误则倒扣3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分/题，同时出题方得2</w:t>
      </w:r>
      <w:r>
        <w:rPr>
          <w:rFonts w:ascii="仿宋" w:hAnsi="仿宋" w:eastAsia="仿宋" w:cs="仿宋"/>
          <w:sz w:val="28"/>
          <w:szCs w:val="32"/>
        </w:rPr>
        <w:t>0</w:t>
      </w:r>
      <w:r>
        <w:rPr>
          <w:rFonts w:hint="eastAsia" w:ascii="仿宋" w:hAnsi="仿宋" w:eastAsia="仿宋" w:cs="仿宋"/>
          <w:sz w:val="28"/>
          <w:szCs w:val="32"/>
        </w:rPr>
        <w:t>分/题。本环节共答5题，5题后二队P</w:t>
      </w:r>
      <w:r>
        <w:rPr>
          <w:rFonts w:ascii="仿宋" w:hAnsi="仿宋" w:eastAsia="仿宋" w:cs="仿宋"/>
          <w:sz w:val="28"/>
          <w:szCs w:val="32"/>
        </w:rPr>
        <w:t>K</w:t>
      </w:r>
      <w:r>
        <w:rPr>
          <w:rFonts w:hint="eastAsia" w:ascii="仿宋" w:hAnsi="仿宋" w:eastAsia="仿宋" w:cs="仿宋"/>
          <w:sz w:val="28"/>
          <w:szCs w:val="32"/>
        </w:rPr>
        <w:t>结束，其他队伍不得再选已P</w:t>
      </w:r>
      <w:r>
        <w:rPr>
          <w:rFonts w:ascii="仿宋" w:hAnsi="仿宋" w:eastAsia="仿宋" w:cs="仿宋"/>
          <w:sz w:val="28"/>
          <w:szCs w:val="32"/>
        </w:rPr>
        <w:t>K</w:t>
      </w:r>
      <w:r>
        <w:rPr>
          <w:rFonts w:hint="eastAsia" w:ascii="仿宋" w:hAnsi="仿宋" w:eastAsia="仿宋" w:cs="仿宋"/>
          <w:sz w:val="28"/>
          <w:szCs w:val="32"/>
        </w:rPr>
        <w:t>过的二队。</w:t>
      </w:r>
    </w:p>
    <w:p w14:paraId="231C633D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（</w:t>
      </w:r>
      <w:r>
        <w:rPr>
          <w:rFonts w:ascii="仿宋" w:hAnsi="仿宋" w:eastAsia="仿宋" w:cs="仿宋"/>
          <w:sz w:val="28"/>
          <w:szCs w:val="32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）火眼金睛：实验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sz w:val="28"/>
          <w:szCs w:val="32"/>
        </w:rPr>
        <w:t>安全隐患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sz w:val="28"/>
          <w:szCs w:val="32"/>
        </w:rPr>
        <w:t>实操题，系统播放一段含有安全隐患的短视频，间隔3秒，再重复播放一遍，作答时间为从短视频开始播放到播放结束后1</w:t>
      </w:r>
      <w:r>
        <w:rPr>
          <w:rFonts w:ascii="仿宋" w:hAnsi="仿宋" w:eastAsia="仿宋" w:cs="仿宋"/>
          <w:sz w:val="28"/>
          <w:szCs w:val="32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0秒内，要求参赛选手在视频中找出存在的安全隐患（包括人、物、环境），通过终端输入答案，规定时间内未正式提交前可以修改答案，视频包含若干个安全隐患点，找对一处得50分，找错或未找出不得分。本环节共是</w:t>
      </w:r>
      <w:r>
        <w:rPr>
          <w:rFonts w:ascii="仿宋" w:hAnsi="仿宋" w:eastAsia="仿宋" w:cs="仿宋"/>
          <w:sz w:val="28"/>
          <w:szCs w:val="32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段视频。</w:t>
      </w:r>
    </w:p>
    <w:p w14:paraId="1317EA83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（</w:t>
      </w:r>
      <w:r>
        <w:rPr>
          <w:rFonts w:ascii="仿宋" w:hAnsi="仿宋" w:eastAsia="仿宋" w:cs="仿宋"/>
          <w:sz w:val="28"/>
          <w:szCs w:val="32"/>
        </w:rPr>
        <w:t>4</w:t>
      </w:r>
      <w:r>
        <w:rPr>
          <w:rFonts w:hint="eastAsia" w:ascii="仿宋" w:hAnsi="仿宋" w:eastAsia="仿宋" w:cs="仿宋"/>
          <w:sz w:val="28"/>
          <w:szCs w:val="32"/>
        </w:rPr>
        <w:t>）争分夺秒：系统在全题库中随机出题，答题方式为“鼠标点选”，所有参赛队所答题目及题序相同，选手需在60秒时限内尽可能多的答题，答对或答错系统直接跳转下一题，不答则停留当前题目，答对一题得20分，答错一题倒扣10分，倒计时归零本轮答题结束。 “争分夺秒”开展三轮，所有参赛队三次的得分累计为本环节的成绩。</w:t>
      </w:r>
    </w:p>
    <w:p w14:paraId="40C053D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以上四个（眼捷手快、狭路相逢、火眼金睛、争分夺秒）环节获得的累计总分为群雄对决的成绩作为本次比赛的排位依据。（有同分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无法区分名次</w:t>
      </w:r>
      <w:r>
        <w:rPr>
          <w:rFonts w:hint="eastAsia" w:ascii="仿宋" w:hAnsi="仿宋" w:eastAsia="仿宋" w:cs="仿宋"/>
          <w:sz w:val="28"/>
          <w:szCs w:val="32"/>
        </w:rPr>
        <w:t>的情况下，用“眼捷手快”的方式进行加时赛）。</w:t>
      </w:r>
    </w:p>
    <w:p w14:paraId="4FAF2A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18030" w:hAnsi="方正仿宋_GB18030" w:eastAsia="方正仿宋_GB18030" w:cs="方正仿宋_GB18030"/>
          <w:sz w:val="28"/>
          <w:szCs w:val="32"/>
          <w:lang w:val="en-US" w:eastAsia="zh-CN"/>
        </w:rPr>
      </w:pPr>
    </w:p>
    <w:p w14:paraId="6F3726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7854A-62C6-42D4-879A-D1C1CC781F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699B48-C26F-4531-A7C3-4B10675C4B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51A965-9FF1-4C23-886D-0C0B27977718}"/>
  </w:font>
  <w:font w:name="___WRD_EMBED_SUB_44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E449B38-5844-401D-B749-AB88111EE43C}"/>
  </w:font>
  <w:font w:name="WPSEMBED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5682"/>
    <w:rsid w:val="00847A42"/>
    <w:rsid w:val="0D5F0D12"/>
    <w:rsid w:val="125D2D61"/>
    <w:rsid w:val="17401821"/>
    <w:rsid w:val="19E96DFC"/>
    <w:rsid w:val="21555156"/>
    <w:rsid w:val="2291372D"/>
    <w:rsid w:val="25A509C6"/>
    <w:rsid w:val="267C5682"/>
    <w:rsid w:val="2BA14AA2"/>
    <w:rsid w:val="2CD27CE1"/>
    <w:rsid w:val="30CB0F91"/>
    <w:rsid w:val="36526E0E"/>
    <w:rsid w:val="399D36E6"/>
    <w:rsid w:val="3D186B23"/>
    <w:rsid w:val="3DA962B7"/>
    <w:rsid w:val="4F473A81"/>
    <w:rsid w:val="4F5D32A4"/>
    <w:rsid w:val="542062AF"/>
    <w:rsid w:val="54462647"/>
    <w:rsid w:val="5ACA0E33"/>
    <w:rsid w:val="63780255"/>
    <w:rsid w:val="6A10568B"/>
    <w:rsid w:val="71F755D8"/>
    <w:rsid w:val="72FA21B3"/>
    <w:rsid w:val="79B41A59"/>
    <w:rsid w:val="7F2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4891</Words>
  <Characters>5048</Characters>
  <Lines>0</Lines>
  <Paragraphs>0</Paragraphs>
  <TotalTime>3</TotalTime>
  <ScaleCrop>false</ScaleCrop>
  <LinksUpToDate>false</LinksUpToDate>
  <CharactersWithSpaces>5061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2025-08-30T09:00:00Z</dcterms:created>
  <dc:creator>西瓜小太郎</dc:creator>
  <cp:lastModifiedBy>Administrator</cp:lastModifiedBy>
  <dcterms:modified xsi:type="dcterms:W3CDTF">2025-09-01T03:20:53Z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A328F98F74834ADB939C6341F2DA975F_13</vt:lpwstr>
  </property>
  <property fmtid="{D5CDD505-2E9C-101B-9397-08002B2CF9AE}" pid="4" name="KSOTemplateDocerSaveRecord">
    <vt:lpwstr>eyJoZGlkIjoiZmQyMGQ0MTllZjhjZWZhNmViN2Q1MmE0NGE0ZGVhMTkifQ==</vt:lpwstr>
  </property>
</Properties>
</file>